
<file path=[Content_Types].xml><?xml version="1.0" encoding="utf-8"?>
<Types xmlns="http://schemas.openxmlformats.org/package/2006/content-types">
  <Default Extension="jfif"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BC2511" w14:textId="77777777" w:rsidR="00996FF0" w:rsidRPr="00523F2D" w:rsidRDefault="00802070" w:rsidP="00523F2D">
      <w:pPr>
        <w:pStyle w:val="Title"/>
      </w:pPr>
      <w:r w:rsidRPr="00523F2D">
        <w:t>Biography</w:t>
      </w:r>
    </w:p>
    <w:p w14:paraId="43E6E51A" w14:textId="77777777" w:rsidR="00802070" w:rsidRDefault="00802070" w:rsidP="00802070">
      <w:r>
        <w:rPr>
          <w:noProof/>
          <w:lang w:eastAsia="zh-CN"/>
        </w:rPr>
        <mc:AlternateContent>
          <mc:Choice Requires="wps">
            <w:drawing>
              <wp:anchor distT="0" distB="0" distL="114300" distR="114300" simplePos="0" relativeHeight="251659264" behindDoc="0" locked="0" layoutInCell="1" allowOverlap="1" wp14:anchorId="24828481" wp14:editId="1D6E552F">
                <wp:simplePos x="0" y="0"/>
                <wp:positionH relativeFrom="column">
                  <wp:posOffset>-30480</wp:posOffset>
                </wp:positionH>
                <wp:positionV relativeFrom="paragraph">
                  <wp:posOffset>56515</wp:posOffset>
                </wp:positionV>
                <wp:extent cx="5996940" cy="0"/>
                <wp:effectExtent l="0" t="0" r="0" b="0"/>
                <wp:wrapNone/>
                <wp:docPr id="131" name="Straight Connector 131"/>
                <wp:cNvGraphicFramePr/>
                <a:graphic xmlns:a="http://schemas.openxmlformats.org/drawingml/2006/main">
                  <a:graphicData uri="http://schemas.microsoft.com/office/word/2010/wordprocessingShape">
                    <wps:wsp>
                      <wps:cNvCnPr/>
                      <wps:spPr>
                        <a:xfrm>
                          <a:off x="0" y="0"/>
                          <a:ext cx="5996940" cy="0"/>
                        </a:xfrm>
                        <a:prstGeom prst="line">
                          <a:avLst/>
                        </a:prstGeom>
                        <a:ln w="19050">
                          <a:solidFill>
                            <a:srgbClr val="009EE0"/>
                          </a:solidFill>
                        </a:ln>
                      </wps:spPr>
                      <wps:style>
                        <a:lnRef idx="1">
                          <a:schemeClr val="accent2"/>
                        </a:lnRef>
                        <a:fillRef idx="0">
                          <a:schemeClr val="accent2"/>
                        </a:fillRef>
                        <a:effectRef idx="0">
                          <a:schemeClr val="accent2"/>
                        </a:effectRef>
                        <a:fontRef idx="minor">
                          <a:schemeClr val="tx1"/>
                        </a:fontRef>
                      </wps:style>
                      <wps:bodyPr/>
                    </wps:wsp>
                  </a:graphicData>
                </a:graphic>
                <wp14:sizeRelH relativeFrom="margin">
                  <wp14:pctWidth>0</wp14:pctWidth>
                </wp14:sizeRelH>
              </wp:anchor>
            </w:drawing>
          </mc:Choice>
          <mc:Fallback>
            <w:pict>
              <v:line w14:anchorId="545B935C" id="Straight Connector 131" o:spid="_x0000_s1026" style="position:absolute;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4pt,4.45pt" to="469.8pt,4.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" strokecolor="#009ee0" strokeweight="1.5pt">
                <v:stroke joinstyle="miter"/>
              </v:line>
            </w:pict>
          </mc:Fallback>
        </mc:AlternateContent>
      </w:r>
    </w:p>
    <w:p w14:paraId="7E739567" w14:textId="594F56F3" w:rsidR="00E82F3E" w:rsidRPr="00E82F3E" w:rsidRDefault="007A456E" w:rsidP="00802070">
      <w:pPr>
        <w:spacing w:after="0"/>
        <w:rPr>
          <w:b/>
          <w:bCs/>
        </w:rPr>
      </w:pPr>
      <w:r w:rsidRPr="00E82F3E">
        <w:rPr>
          <w:b/>
          <w:bCs/>
          <w:noProof/>
          <w:lang w:eastAsia="zh-CN"/>
        </w:rPr>
        <w:drawing>
          <wp:anchor distT="0" distB="0" distL="274320" distR="274320" simplePos="0" relativeHeight="251660288" behindDoc="0" locked="0" layoutInCell="1" allowOverlap="1" wp14:anchorId="3C77FDA3" wp14:editId="4D155E87">
            <wp:simplePos x="0" y="0"/>
            <wp:positionH relativeFrom="column">
              <wp:posOffset>19050</wp:posOffset>
            </wp:positionH>
            <wp:positionV relativeFrom="paragraph">
              <wp:posOffset>45085</wp:posOffset>
            </wp:positionV>
            <wp:extent cx="2159635" cy="1943100"/>
            <wp:effectExtent l="0" t="0" r="0" b="0"/>
            <wp:wrapSquare wrapText="bothSides"/>
            <wp:docPr id="133"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3" name="Picture 9"/>
                    <pic:cNvPicPr>
                      <a:picLocks noChangeAspect="1" noChangeArrowheads="1"/>
                    </pic:cNvPicPr>
                  </pic:nvPicPr>
                  <pic:blipFill>
                    <a:blip r:embed="rId9">
                      <a:extLst>
                        <a:ext uri="{28A0092B-C50C-407E-A947-70E740481C1C}">
                          <a14:useLocalDpi xmlns:a14="http://schemas.microsoft.com/office/drawing/2010/main" val="0"/>
                        </a:ext>
                      </a:extLst>
                    </a:blip>
                    <a:srcRect t="5013" b="5013"/>
                    <a:stretch>
                      <a:fillRect/>
                    </a:stretch>
                  </pic:blipFill>
                  <pic:spPr bwMode="auto">
                    <a:xfrm>
                      <a:off x="0" y="0"/>
                      <a:ext cx="2159635" cy="194310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674313" w:rsidRPr="00674313">
        <w:rPr>
          <w:b/>
          <w:bCs/>
          <w:noProof/>
          <w:lang w:eastAsia="zh-CN"/>
        </w:rPr>
        <w:t>Marc Doyle</w:t>
      </w:r>
    </w:p>
    <w:p w14:paraId="10EA9E56" w14:textId="1916331A" w:rsidR="00802070" w:rsidRPr="007A456E" w:rsidRDefault="00F26171" w:rsidP="00802070">
      <w:pPr>
        <w:spacing w:after="0"/>
      </w:pPr>
      <w:r w:rsidRPr="00F26171">
        <w:t>Aerospace &amp; Defense Vice President</w:t>
      </w:r>
    </w:p>
    <w:p w14:paraId="13C9161F" w14:textId="0157ACD9" w:rsidR="009A1580" w:rsidRPr="007A456E" w:rsidRDefault="009A1580" w:rsidP="00802070">
      <w:pPr>
        <w:spacing w:after="0"/>
      </w:pPr>
    </w:p>
    <w:p w14:paraId="246264AD" w14:textId="559740E2" w:rsidR="009A1580" w:rsidRPr="007A456E" w:rsidRDefault="009A1580" w:rsidP="00802070">
      <w:pPr>
        <w:spacing w:after="0"/>
      </w:pPr>
    </w:p>
    <w:p w14:paraId="75758BA8" w14:textId="0C5CAD74" w:rsidR="00F26171" w:rsidRDefault="00F26171" w:rsidP="00F26171">
      <w:pPr>
        <w:spacing w:after="0"/>
      </w:pPr>
      <w:r>
        <w:t>Marc Doyle is Executive Vice President, Business Line of Solvay’s Composite Materials Global Business Unit, a technology and innovation leader that provides advanced composite materials and adhesives to the aerospace, defense, energy, automotive and consumer markets. In this role Mr. Doyle leads the business to include overseeing global quality, product management, business operations, strategic key account management and Sales across adhesive and composites customers. Mr. Doyle joined the Cytec Research and Innovation team in 2003 from a background in Composites Research at Ferrari Formula 1 and held a series of progressively more impactful roles from Application Engineering Manager to Composites Product</w:t>
      </w:r>
      <w:r w:rsidR="008636AC">
        <w:t xml:space="preserve"> </w:t>
      </w:r>
      <w:r>
        <w:t>Development Director. In 2012, Mr. Doyle joined the Commercial Team of Cytec Aerospace and took on responsibility for Global Composites Product Management followed by responsibility for Aerospace Sales for EMEA. Mr. Doyle continued to serve as Sr. VP of Research and Innovation responsible for integrating Aerospace and Industrial research across Solvay Composite Materials.</w:t>
      </w:r>
    </w:p>
    <w:p w14:paraId="12671AB6" w14:textId="77777777" w:rsidR="00F26171" w:rsidRDefault="00F26171" w:rsidP="00F26171">
      <w:pPr>
        <w:spacing w:after="0"/>
      </w:pPr>
    </w:p>
    <w:p w14:paraId="1F15DB15" w14:textId="397BAB8F" w:rsidR="0068223E" w:rsidRPr="007A456E" w:rsidRDefault="00F26171" w:rsidP="00F26171">
      <w:pPr>
        <w:spacing w:after="0"/>
      </w:pPr>
      <w:r>
        <w:t>In 2017 he was appointed as Executive Vice President, Aerospace Business Line of Solvay’s Composite Materials Global Business Unit where he was responsible for Commercial management and strategic growth of Solvay’s advanced composite materials portfolio in the Aerospace market. Mr. Doyle holds a B.Sc. in Materials Science and a M.Sc. in Composite Materials from Imperial College, London, and served as a Research Assistant in the Laboratory of Polymer and Composite Technology (LTC) at the Federal Polytechnic School in Lausanne (EPFL), Switzerland.</w:t>
      </w:r>
    </w:p>
    <w:sectPr w:rsidR="0068223E" w:rsidRPr="007A456E" w:rsidSect="007E77E2">
      <w:headerReference w:type="default" r:id="rId10"/>
      <w:footerReference w:type="default" r:id="rId11"/>
      <w:pgSz w:w="12240" w:h="15840"/>
      <w:pgMar w:top="2790" w:right="1440" w:bottom="1440" w:left="1440" w:header="720" w:footer="19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3D03AC8" w14:textId="77777777" w:rsidR="006540C3" w:rsidRDefault="006540C3" w:rsidP="00802070">
      <w:pPr>
        <w:spacing w:after="0" w:line="240" w:lineRule="auto"/>
      </w:pPr>
      <w:r>
        <w:separator/>
      </w:r>
    </w:p>
  </w:endnote>
  <w:endnote w:type="continuationSeparator" w:id="0">
    <w:p w14:paraId="4870DC89" w14:textId="77777777" w:rsidR="006540C3" w:rsidRDefault="006540C3" w:rsidP="0080207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imHei">
    <w:altName w:val="黑体"/>
    <w:panose1 w:val="02010600030101010101"/>
    <w:charset w:val="86"/>
    <w:family w:val="modern"/>
    <w:pitch w:val="fixed"/>
    <w:sig w:usb0="800002BF" w:usb1="38CF7CFA" w:usb2="00000016" w:usb3="00000000" w:csb0="00040001" w:csb1="00000000"/>
  </w:font>
  <w:font w:name="Segoe UI">
    <w:panose1 w:val="020B0502040204020203"/>
    <w:charset w:val="00"/>
    <w:family w:val="swiss"/>
    <w:pitch w:val="variable"/>
    <w:sig w:usb0="E4002EFF" w:usb1="C000E47F" w:usb2="00000009" w:usb3="00000000" w:csb0="000001FF" w:csb1="00000000"/>
  </w:font>
  <w:font w:name="Avenir">
    <w:altName w:val="Calibri"/>
    <w:charset w:val="00"/>
    <w:family w:val="auto"/>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7CE5C8" w14:textId="4F374789" w:rsidR="008054AC" w:rsidRDefault="008054AC" w:rsidP="008054AC">
    <w:pPr>
      <w:tabs>
        <w:tab w:val="center" w:pos="8643"/>
        <w:tab w:val="right" w:pos="9406"/>
      </w:tabs>
      <w:spacing w:after="0"/>
      <w:rPr>
        <w:color w:val="666666"/>
        <w:sz w:val="18"/>
        <w:szCs w:val="18"/>
      </w:rPr>
    </w:pPr>
    <w:r>
      <w:rPr>
        <w:b/>
        <w:color w:val="009EE0"/>
        <w:sz w:val="26"/>
        <w:szCs w:val="26"/>
      </w:rPr>
      <w:t>solvay.com</w:t>
    </w:r>
    <w:r>
      <w:rPr>
        <w:color w:val="666666"/>
        <w:sz w:val="18"/>
        <w:szCs w:val="18"/>
      </w:rPr>
      <w:tab/>
    </w:r>
  </w:p>
  <w:p w14:paraId="7935DF7D" w14:textId="77777777" w:rsidR="007E77E2" w:rsidRDefault="007E77E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FAD0297" w14:textId="77777777" w:rsidR="006540C3" w:rsidRDefault="006540C3" w:rsidP="00802070">
      <w:pPr>
        <w:spacing w:after="0" w:line="240" w:lineRule="auto"/>
      </w:pPr>
      <w:r>
        <w:separator/>
      </w:r>
    </w:p>
  </w:footnote>
  <w:footnote w:type="continuationSeparator" w:id="0">
    <w:p w14:paraId="02E49D6D" w14:textId="77777777" w:rsidR="006540C3" w:rsidRDefault="006540C3" w:rsidP="0080207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8F55EF" w14:textId="0EF52023" w:rsidR="00802070" w:rsidRDefault="00523F2D">
    <w:pPr>
      <w:pStyle w:val="Header"/>
    </w:pPr>
    <w:r>
      <w:rPr>
        <w:b/>
        <w:noProof/>
        <w:color w:val="666666"/>
        <w:sz w:val="24"/>
        <w:szCs w:val="24"/>
      </w:rPr>
      <w:drawing>
        <wp:anchor distT="0" distB="0" distL="0" distR="0" simplePos="0" relativeHeight="251663360" behindDoc="0" locked="0" layoutInCell="1" hidden="0" allowOverlap="1" wp14:anchorId="6CDE8FCA" wp14:editId="10259EE4">
          <wp:simplePos x="0" y="0"/>
          <wp:positionH relativeFrom="page">
            <wp:posOffset>885825</wp:posOffset>
          </wp:positionH>
          <wp:positionV relativeFrom="page">
            <wp:posOffset>180340</wp:posOffset>
          </wp:positionV>
          <wp:extent cx="1276350" cy="1457325"/>
          <wp:effectExtent l="0" t="0" r="0" b="9525"/>
          <wp:wrapSquare wrapText="right" distT="0" distB="0" distL="0" distR="0"/>
          <wp:docPr id="3" name="image1.png" descr="Background pattern&#10;&#10;Description automatically generated with medium confidence"/>
          <wp:cNvGraphicFramePr/>
          <a:graphic xmlns:a="http://schemas.openxmlformats.org/drawingml/2006/main">
            <a:graphicData uri="http://schemas.openxmlformats.org/drawingml/2006/picture">
              <pic:pic xmlns:pic="http://schemas.openxmlformats.org/drawingml/2006/picture">
                <pic:nvPicPr>
                  <pic:cNvPr id="3" name="image1.png" descr="Background pattern&#10;&#10;Description automatically generated with medium confidence"/>
                  <pic:cNvPicPr preferRelativeResize="0"/>
                </pic:nvPicPr>
                <pic:blipFill rotWithShape="1">
                  <a:blip r:embed="rId1"/>
                  <a:srcRect l="17419" t="2814" r="-3870" b="83564"/>
                  <a:stretch/>
                </pic:blipFill>
                <pic:spPr bwMode="auto">
                  <a:xfrm>
                    <a:off x="0" y="0"/>
                    <a:ext cx="1276350" cy="145732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attachedTemplate r:id="rId1"/>
  <w:defaultTabStop w:val="720"/>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40C3"/>
    <w:rsid w:val="0001336B"/>
    <w:rsid w:val="000E38C2"/>
    <w:rsid w:val="0015209B"/>
    <w:rsid w:val="00227CC2"/>
    <w:rsid w:val="002B6601"/>
    <w:rsid w:val="002C51CD"/>
    <w:rsid w:val="002E0C55"/>
    <w:rsid w:val="003D5A88"/>
    <w:rsid w:val="003D6323"/>
    <w:rsid w:val="004813CE"/>
    <w:rsid w:val="00512A8C"/>
    <w:rsid w:val="00523F2D"/>
    <w:rsid w:val="005473CB"/>
    <w:rsid w:val="006540C3"/>
    <w:rsid w:val="00654AB0"/>
    <w:rsid w:val="00674313"/>
    <w:rsid w:val="0068223E"/>
    <w:rsid w:val="007A456E"/>
    <w:rsid w:val="007E77E2"/>
    <w:rsid w:val="00802070"/>
    <w:rsid w:val="008054AC"/>
    <w:rsid w:val="008636AC"/>
    <w:rsid w:val="00876DCB"/>
    <w:rsid w:val="008E4B43"/>
    <w:rsid w:val="008F6575"/>
    <w:rsid w:val="009A1580"/>
    <w:rsid w:val="009B20B8"/>
    <w:rsid w:val="00A05C58"/>
    <w:rsid w:val="00A851B8"/>
    <w:rsid w:val="00BE4DEA"/>
    <w:rsid w:val="00C67624"/>
    <w:rsid w:val="00C74F75"/>
    <w:rsid w:val="00D92AC9"/>
    <w:rsid w:val="00E502F2"/>
    <w:rsid w:val="00E710E2"/>
    <w:rsid w:val="00E82F3E"/>
    <w:rsid w:val="00F2617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219A3499"/>
  <w15:docId w15:val="{9ED60764-908E-4A2F-999F-ED43553985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802070"/>
    <w:pPr>
      <w:keepNext/>
      <w:keepLines/>
      <w:spacing w:before="240" w:after="0"/>
      <w:outlineLvl w:val="0"/>
    </w:pPr>
    <w:rPr>
      <w:rFonts w:asciiTheme="majorHAnsi" w:eastAsiaTheme="majorEastAsia" w:hAnsiTheme="majorHAnsi" w:cstheme="majorBidi"/>
      <w:color w:val="002C54"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02070"/>
    <w:pPr>
      <w:tabs>
        <w:tab w:val="center" w:pos="4680"/>
        <w:tab w:val="right" w:pos="9360"/>
      </w:tabs>
      <w:spacing w:after="0" w:line="240" w:lineRule="auto"/>
    </w:pPr>
  </w:style>
  <w:style w:type="character" w:customStyle="1" w:styleId="HeaderChar">
    <w:name w:val="Header Char"/>
    <w:basedOn w:val="DefaultParagraphFont"/>
    <w:link w:val="Header"/>
    <w:uiPriority w:val="99"/>
    <w:rsid w:val="00802070"/>
  </w:style>
  <w:style w:type="paragraph" w:styleId="Footer">
    <w:name w:val="footer"/>
    <w:basedOn w:val="Normal"/>
    <w:link w:val="FooterChar"/>
    <w:uiPriority w:val="99"/>
    <w:unhideWhenUsed/>
    <w:rsid w:val="00802070"/>
    <w:pPr>
      <w:tabs>
        <w:tab w:val="center" w:pos="4680"/>
        <w:tab w:val="right" w:pos="9360"/>
      </w:tabs>
      <w:spacing w:after="0" w:line="240" w:lineRule="auto"/>
    </w:pPr>
  </w:style>
  <w:style w:type="character" w:customStyle="1" w:styleId="FooterChar">
    <w:name w:val="Footer Char"/>
    <w:basedOn w:val="DefaultParagraphFont"/>
    <w:link w:val="Footer"/>
    <w:uiPriority w:val="99"/>
    <w:rsid w:val="00802070"/>
  </w:style>
  <w:style w:type="character" w:customStyle="1" w:styleId="Heading1Char">
    <w:name w:val="Heading 1 Char"/>
    <w:basedOn w:val="DefaultParagraphFont"/>
    <w:link w:val="Heading1"/>
    <w:uiPriority w:val="9"/>
    <w:rsid w:val="00802070"/>
    <w:rPr>
      <w:rFonts w:asciiTheme="majorHAnsi" w:eastAsiaTheme="majorEastAsia" w:hAnsiTheme="majorHAnsi" w:cstheme="majorBidi"/>
      <w:color w:val="002C54" w:themeColor="accent1" w:themeShade="BF"/>
      <w:sz w:val="32"/>
      <w:szCs w:val="32"/>
    </w:rPr>
  </w:style>
  <w:style w:type="character" w:styleId="Strong">
    <w:name w:val="Strong"/>
    <w:basedOn w:val="DefaultParagraphFont"/>
    <w:uiPriority w:val="22"/>
    <w:qFormat/>
    <w:rsid w:val="00802070"/>
    <w:rPr>
      <w:b/>
      <w:bCs/>
    </w:rPr>
  </w:style>
  <w:style w:type="paragraph" w:styleId="BalloonText">
    <w:name w:val="Balloon Text"/>
    <w:basedOn w:val="Normal"/>
    <w:link w:val="BalloonTextChar"/>
    <w:uiPriority w:val="99"/>
    <w:semiHidden/>
    <w:unhideWhenUsed/>
    <w:rsid w:val="009B20B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B20B8"/>
    <w:rPr>
      <w:rFonts w:ascii="Segoe UI" w:hAnsi="Segoe UI" w:cs="Segoe UI"/>
      <w:sz w:val="18"/>
      <w:szCs w:val="18"/>
    </w:rPr>
  </w:style>
  <w:style w:type="paragraph" w:styleId="Title">
    <w:name w:val="Title"/>
    <w:basedOn w:val="Normal"/>
    <w:next w:val="Normal"/>
    <w:link w:val="TitleChar"/>
    <w:uiPriority w:val="10"/>
    <w:qFormat/>
    <w:rsid w:val="00523F2D"/>
    <w:pPr>
      <w:keepNext/>
      <w:keepLines/>
      <w:tabs>
        <w:tab w:val="left" w:pos="560"/>
      </w:tabs>
      <w:spacing w:after="200" w:line="240" w:lineRule="auto"/>
    </w:pPr>
    <w:rPr>
      <w:rFonts w:ascii="Avenir" w:eastAsia="Avenir" w:hAnsi="Avenir" w:cs="Avenir"/>
      <w:color w:val="009EE0"/>
      <w:sz w:val="48"/>
      <w:szCs w:val="48"/>
    </w:rPr>
  </w:style>
  <w:style w:type="character" w:customStyle="1" w:styleId="TitleChar">
    <w:name w:val="Title Char"/>
    <w:basedOn w:val="DefaultParagraphFont"/>
    <w:link w:val="Title"/>
    <w:uiPriority w:val="10"/>
    <w:rsid w:val="00523F2D"/>
    <w:rPr>
      <w:rFonts w:ascii="Avenir" w:eastAsia="Avenir" w:hAnsi="Avenir" w:cs="Avenir"/>
      <w:color w:val="009EE0"/>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image" Target="media/image1.jfif"/></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H:\Ascend%20Performance%20Materials\Biographies\001%20Templates\Biography%20First%20Name%20Last%20Name.dotx" TargetMode="External"/></Relationships>
</file>

<file path=word/theme/theme1.xml><?xml version="1.0" encoding="utf-8"?>
<a:theme xmlns:a="http://schemas.openxmlformats.org/drawingml/2006/main" name="Office Theme">
  <a:themeElements>
    <a:clrScheme name="Ascend 1">
      <a:dk1>
        <a:sysClr val="windowText" lastClr="000000"/>
      </a:dk1>
      <a:lt1>
        <a:sysClr val="window" lastClr="FFFFFF"/>
      </a:lt1>
      <a:dk2>
        <a:srgbClr val="004480"/>
      </a:dk2>
      <a:lt2>
        <a:srgbClr val="E7E6E6"/>
      </a:lt2>
      <a:accent1>
        <a:srgbClr val="003C71"/>
      </a:accent1>
      <a:accent2>
        <a:srgbClr val="B7BF10"/>
      </a:accent2>
      <a:accent3>
        <a:srgbClr val="1C79B8"/>
      </a:accent3>
      <a:accent4>
        <a:srgbClr val="2BA3AE"/>
      </a:accent4>
      <a:accent5>
        <a:srgbClr val="3E3E3E"/>
      </a:accent5>
      <a:accent6>
        <a:srgbClr val="D0C843"/>
      </a:accent6>
      <a:hlink>
        <a:srgbClr val="7030A0"/>
      </a:hlink>
      <a:folHlink>
        <a:srgbClr val="004480"/>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Document_x0020_type xmlns="cd9dd6bd-438c-4ee5-a21f-7135ff8f7904">
      <Value>Bio</Value>
    </Document_x0020_type>
    <PublishingExpirationDate xmlns="http://schemas.microsoft.com/sharepoint/v3" xsi:nil="true"/>
    <PublishingStartDate xmlns="http://schemas.microsoft.com/sharepoint/v3" xsi:nil="true"/>
    <People_x0020_in_x0020_document xmlns="cd9dd6bd-438c-4ee5-a21f-7135ff8f7904">
      <UserInfo>
        <DisplayName>ddvaha@ascendmaterials.com</DisplayName>
        <AccountId>58</AccountId>
        <AccountType/>
      </UserInfo>
    </People_x0020_in_x0020_document>
    <Date xmlns="cd9dd6bd-438c-4ee5-a21f-7135ff8f7904">2018-01-29T06:00:00+00:00</Dat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7CBFF4A435133B4EAF7390932C6B40D0" ma:contentTypeVersion="6" ma:contentTypeDescription="Create a new document." ma:contentTypeScope="" ma:versionID="818e0b95fb09e609c24a678d445cade7">
  <xsd:schema xmlns:xsd="http://www.w3.org/2001/XMLSchema" xmlns:xs="http://www.w3.org/2001/XMLSchema" xmlns:p="http://schemas.microsoft.com/office/2006/metadata/properties" xmlns:ns1="http://schemas.microsoft.com/sharepoint/v3" xmlns:ns2="cd9dd6bd-438c-4ee5-a21f-7135ff8f7904" targetNamespace="http://schemas.microsoft.com/office/2006/metadata/properties" ma:root="true" ma:fieldsID="878be99bc1db60fc46581e4bb23cb039" ns1:_="" ns2:_="">
    <xsd:import namespace="http://schemas.microsoft.com/sharepoint/v3"/>
    <xsd:import namespace="cd9dd6bd-438c-4ee5-a21f-7135ff8f7904"/>
    <xsd:element name="properties">
      <xsd:complexType>
        <xsd:sequence>
          <xsd:element name="documentManagement">
            <xsd:complexType>
              <xsd:all>
                <xsd:element ref="ns2:People_x0020_in_x0020_document" minOccurs="0"/>
                <xsd:element ref="ns2:Document_x0020_type" minOccurs="0"/>
                <xsd:element ref="ns2:Date" minOccurs="0"/>
                <xsd:element ref="ns1:PublishingStartDate" minOccurs="0"/>
                <xsd:element ref="ns1:PublishingExpirationDate" minOccurs="0"/>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11" nillable="true" ma:displayName="Scheduling Start Date" ma:description="Scheduling Start Date is a site column created by the Publishing feature. It is used to specify the date and time on which this page will first appear to site visitors." ma:internalName="PublishingStartDate">
      <xsd:simpleType>
        <xsd:restriction base="dms:Unknown"/>
      </xsd:simpleType>
    </xsd:element>
    <xsd:element name="PublishingExpirationDate" ma:index="12" nillable="true" ma:displayName="Scheduling End Date" ma:description="Scheduling End Date is a site column created by the Publishing feature. It is used to specify the date and time on which this page will no longer appear to site visitors."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cd9dd6bd-438c-4ee5-a21f-7135ff8f7904" elementFormDefault="qualified">
    <xsd:import namespace="http://schemas.microsoft.com/office/2006/documentManagement/types"/>
    <xsd:import namespace="http://schemas.microsoft.com/office/infopath/2007/PartnerControls"/>
    <xsd:element name="People_x0020_in_x0020_document" ma:index="8" nillable="true" ma:displayName="People in document" ma:list="UserInfo" ma:SharePointGroup="0" ma:internalName="People_x0020_in_x0020_document" ma:showField="ImnNam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Document_x0020_type" ma:index="9" nillable="true" ma:displayName="Document category" ma:internalName="Document_x0020_type">
      <xsd:complexType>
        <xsd:complexContent>
          <xsd:extension base="dms:MultiChoice">
            <xsd:sequence>
              <xsd:element name="Value" maxOccurs="unbounded" minOccurs="0" nillable="true">
                <xsd:simpleType>
                  <xsd:restriction base="dms:Choice">
                    <xsd:enumeration value="Advertisement"/>
                    <xsd:enumeration value="Bio"/>
                    <xsd:enumeration value="Brochure"/>
                    <xsd:enumeration value="Press release"/>
                  </xsd:restriction>
                </xsd:simpleType>
              </xsd:element>
            </xsd:sequence>
          </xsd:extension>
        </xsd:complexContent>
      </xsd:complexType>
    </xsd:element>
    <xsd:element name="Date" ma:index="10" nillable="true" ma:displayName="Date" ma:format="DateOnly" ma:internalName="Date">
      <xsd:simpleType>
        <xsd:restriction base="dms:DateTime"/>
      </xsd:simpleType>
    </xsd:element>
    <xsd:element name="MediaServiceMetadata" ma:index="13" nillable="true" ma:displayName="MediaServiceMetadata" ma:hidden="true" ma:internalName="MediaServiceMetadata" ma:readOnly="true">
      <xsd:simpleType>
        <xsd:restriction base="dms:Note"/>
      </xsd:simpleType>
    </xsd:element>
    <xsd:element name="MediaServiceFastMetadata" ma:index="14"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A2905B7-DF29-4147-B709-70304B0FB543}">
  <ds:schemaRef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http://schemas.microsoft.com/office/2006/metadata/properties"/>
    <ds:schemaRef ds:uri="cd9dd6bd-438c-4ee5-a21f-7135ff8f7904"/>
    <ds:schemaRef ds:uri="http://schemas.microsoft.com/sharepoint/v3"/>
    <ds:schemaRef ds:uri="http://purl.org/dc/terms/"/>
    <ds:schemaRef ds:uri="http://www.w3.org/XML/1998/namespace"/>
    <ds:schemaRef ds:uri="http://purl.org/dc/dcmitype/"/>
  </ds:schemaRefs>
</ds:datastoreItem>
</file>

<file path=customXml/itemProps2.xml><?xml version="1.0" encoding="utf-8"?>
<ds:datastoreItem xmlns:ds="http://schemas.openxmlformats.org/officeDocument/2006/customXml" ds:itemID="{2D30EAF0-5AE3-40EF-9ECD-7EC976500C4E}">
  <ds:schemaRefs>
    <ds:schemaRef ds:uri="http://schemas.microsoft.com/sharepoint/v3/contenttype/forms"/>
  </ds:schemaRefs>
</ds:datastoreItem>
</file>

<file path=customXml/itemProps3.xml><?xml version="1.0" encoding="utf-8"?>
<ds:datastoreItem xmlns:ds="http://schemas.openxmlformats.org/officeDocument/2006/customXml" ds:itemID="{48067D6D-FE27-4CC2-824E-DF0869996F2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cd9dd6bd-438c-4ee5-a21f-7135ff8f790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Biography First Name Last Name</Template>
  <TotalTime>0</TotalTime>
  <Pages>1</Pages>
  <Words>254</Words>
  <Characters>1450</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Rob Blackburn</vt:lpstr>
    </vt:vector>
  </TitlesOfParts>
  <Manager>Belinda Boer</Manager>
  <Company>EMG</Company>
  <LinksUpToDate>false</LinksUpToDate>
  <CharactersWithSpaces>1701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Rob Blackburn</dc:title>
  <dc:creator>Rita Verschuuren</dc:creator>
  <cp:keywords>Solvay</cp:keywords>
  <cp:lastModifiedBy>Belinda Boer</cp:lastModifiedBy>
  <cp:revision>4</cp:revision>
  <cp:lastPrinted>2018-01-29T22:59:00Z</cp:lastPrinted>
  <dcterms:created xsi:type="dcterms:W3CDTF">2022-04-19T09:56:00Z</dcterms:created>
  <dcterms:modified xsi:type="dcterms:W3CDTF">2022-04-19T10:00:00Z</dcterms:modified>
  <cp:category>Biography</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0x0101007CBFF4A435133B4EAF7390932C6B40D0</vt:lpwstr>
  </property>
</Properties>
</file>