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377CC" w14:textId="77777777" w:rsidR="008822D6" w:rsidRPr="00E46CD7" w:rsidRDefault="00EB46CD" w:rsidP="00592160">
      <w:pPr>
        <w:rPr>
          <w:rFonts w:asciiTheme="minorBidi" w:hAnsiTheme="minorBidi"/>
          <w:b/>
          <w:sz w:val="20"/>
          <w:szCs w:val="20"/>
        </w:rPr>
      </w:pPr>
      <w:r w:rsidRPr="00E46CD7">
        <w:rPr>
          <w:rFonts w:asciiTheme="minorBidi" w:hAnsiTheme="minorBidi"/>
          <w:noProof/>
        </w:rPr>
        <w:drawing>
          <wp:anchor distT="0" distB="0" distL="114300" distR="114300" simplePos="0" relativeHeight="251658240" behindDoc="1" locked="0" layoutInCell="1" allowOverlap="1" wp14:anchorId="0CEE62B7" wp14:editId="304DBD41">
            <wp:simplePos x="0" y="0"/>
            <wp:positionH relativeFrom="column">
              <wp:posOffset>4778990</wp:posOffset>
            </wp:positionH>
            <wp:positionV relativeFrom="paragraph">
              <wp:posOffset>0</wp:posOffset>
            </wp:positionV>
            <wp:extent cx="1409700" cy="335093"/>
            <wp:effectExtent l="0" t="0" r="0" b="0"/>
            <wp:wrapTight wrapText="bothSides">
              <wp:wrapPolygon edited="0">
                <wp:start x="0" y="0"/>
                <wp:lineTo x="0" y="20493"/>
                <wp:lineTo x="21405" y="20493"/>
                <wp:lineTo x="2140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vient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09700" cy="335093"/>
                    </a:xfrm>
                    <a:prstGeom prst="rect">
                      <a:avLst/>
                    </a:prstGeom>
                  </pic:spPr>
                </pic:pic>
              </a:graphicData>
            </a:graphic>
            <wp14:sizeRelH relativeFrom="page">
              <wp14:pctWidth>0</wp14:pctWidth>
            </wp14:sizeRelH>
            <wp14:sizeRelV relativeFrom="page">
              <wp14:pctHeight>0</wp14:pctHeight>
            </wp14:sizeRelV>
          </wp:anchor>
        </w:drawing>
      </w:r>
    </w:p>
    <w:p w14:paraId="4E178E4C" w14:textId="77777777" w:rsidR="008822D6" w:rsidRPr="00E46CD7" w:rsidRDefault="008822D6" w:rsidP="00592160">
      <w:pPr>
        <w:rPr>
          <w:rFonts w:asciiTheme="minorBidi" w:hAnsiTheme="minorBidi"/>
          <w:b/>
          <w:sz w:val="20"/>
          <w:szCs w:val="20"/>
        </w:rPr>
      </w:pPr>
    </w:p>
    <w:p w14:paraId="78BAD47F" w14:textId="2AF0B220" w:rsidR="003D6D75" w:rsidRPr="004E1F95" w:rsidRDefault="00E46CD7" w:rsidP="003D6D75">
      <w:pPr>
        <w:spacing w:after="0"/>
        <w:rPr>
          <w:rFonts w:asciiTheme="majorHAnsi" w:hAnsiTheme="majorHAnsi" w:cstheme="majorHAnsi"/>
          <w:b/>
          <w:sz w:val="32"/>
          <w:szCs w:val="32"/>
        </w:rPr>
      </w:pPr>
      <w:r>
        <w:rPr>
          <w:rFonts w:asciiTheme="majorHAnsi" w:hAnsiTheme="majorHAnsi" w:cstheme="majorHAnsi"/>
          <w:b/>
          <w:sz w:val="32"/>
          <w:szCs w:val="32"/>
        </w:rPr>
        <w:t>BIOGRAPHY</w:t>
      </w:r>
    </w:p>
    <w:p w14:paraId="00FA97B0" w14:textId="5D41A190" w:rsidR="00592160" w:rsidRPr="004E1F95" w:rsidRDefault="00592160" w:rsidP="00E46CD7">
      <w:pPr>
        <w:spacing w:line="276" w:lineRule="auto"/>
        <w:rPr>
          <w:rFonts w:asciiTheme="majorHAnsi" w:eastAsia="Arial Unicode MS" w:hAnsiTheme="majorHAnsi" w:cstheme="majorHAnsi"/>
          <w:b/>
          <w:bCs/>
          <w:color w:val="000000"/>
          <w:sz w:val="28"/>
          <w:szCs w:val="28"/>
          <w:u w:val="single"/>
        </w:rPr>
      </w:pPr>
    </w:p>
    <w:p w14:paraId="17D10FE3" w14:textId="2683E64E" w:rsidR="00E46CD7" w:rsidRDefault="008A7C73" w:rsidP="00E46CD7">
      <w:pPr>
        <w:spacing w:after="0"/>
        <w:rPr>
          <w:rFonts w:asciiTheme="majorHAnsi" w:hAnsiTheme="majorHAnsi" w:cstheme="majorHAnsi"/>
        </w:rPr>
      </w:pPr>
      <w:r>
        <w:rPr>
          <w:rFonts w:asciiTheme="majorHAnsi" w:hAnsiTheme="majorHAnsi" w:cstheme="majorHAnsi"/>
          <w:b/>
          <w:bCs/>
        </w:rPr>
        <w:t>Deborah Sondag</w:t>
      </w:r>
    </w:p>
    <w:p w14:paraId="291A93BD" w14:textId="6BA3C5A0" w:rsidR="00E46CD7" w:rsidRDefault="000A2C2D" w:rsidP="00E46CD7">
      <w:pPr>
        <w:spacing w:after="0"/>
        <w:rPr>
          <w:rFonts w:asciiTheme="majorHAnsi" w:hAnsiTheme="majorHAnsi" w:cstheme="majorHAnsi"/>
          <w:i/>
          <w:iCs/>
        </w:rPr>
      </w:pPr>
      <w:r w:rsidRPr="000A2C2D">
        <w:rPr>
          <w:rFonts w:asciiTheme="majorHAnsi" w:hAnsiTheme="majorHAnsi" w:cstheme="majorHAnsi"/>
          <w:i/>
          <w:iCs/>
        </w:rPr>
        <w:t>SEM Sales Director EMEA and India</w:t>
      </w:r>
    </w:p>
    <w:p w14:paraId="513DCDE9" w14:textId="77777777" w:rsidR="000A2C2D" w:rsidRPr="000A2C2D" w:rsidRDefault="000A2C2D" w:rsidP="00E46CD7">
      <w:pPr>
        <w:spacing w:after="0"/>
        <w:rPr>
          <w:rFonts w:asciiTheme="majorHAnsi" w:hAnsiTheme="majorHAnsi" w:cstheme="majorHAnsi"/>
          <w:lang w:val="en-GB"/>
        </w:rPr>
      </w:pPr>
    </w:p>
    <w:p w14:paraId="53A7B9FB" w14:textId="5D8BA10A" w:rsidR="008A7C73" w:rsidRPr="008A7C73" w:rsidRDefault="008A7C73" w:rsidP="008A7C73">
      <w:pPr>
        <w:spacing w:line="276" w:lineRule="auto"/>
        <w:rPr>
          <w:rFonts w:asciiTheme="minorHAnsi" w:hAnsiTheme="minorHAnsi" w:cstheme="minorHAnsi"/>
          <w:noProof/>
          <w:lang w:val="en-GB"/>
        </w:rPr>
      </w:pPr>
      <w:r w:rsidRPr="008A7C73">
        <w:rPr>
          <w:rFonts w:asciiTheme="minorHAnsi" w:hAnsiTheme="minorHAnsi" w:cstheme="minorHAnsi"/>
          <w:b/>
          <w:bCs/>
          <w:noProof/>
          <w:sz w:val="28"/>
          <w:szCs w:val="20"/>
          <w:lang w:val="en-GB"/>
        </w:rPr>
        <w:drawing>
          <wp:anchor distT="0" distB="0" distL="114300" distR="114300" simplePos="0" relativeHeight="251659264" behindDoc="0" locked="0" layoutInCell="1" allowOverlap="1" wp14:anchorId="0743804B" wp14:editId="25EAC222">
            <wp:simplePos x="0" y="0"/>
            <wp:positionH relativeFrom="column">
              <wp:posOffset>0</wp:posOffset>
            </wp:positionH>
            <wp:positionV relativeFrom="paragraph">
              <wp:posOffset>1270</wp:posOffset>
            </wp:positionV>
            <wp:extent cx="2285365" cy="2164080"/>
            <wp:effectExtent l="0" t="0" r="635" b="7620"/>
            <wp:wrapSquare wrapText="bothSides"/>
            <wp:docPr id="4" name="Picture 4" descr="A person smiling for the camera&#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erson smiling for the camera&#10;&#10;Description automatically generated with low confidence"/>
                    <pic:cNvPicPr/>
                  </pic:nvPicPr>
                  <pic:blipFill rotWithShape="1">
                    <a:blip r:embed="rId8" cstate="print">
                      <a:extLst>
                        <a:ext uri="{28A0092B-C50C-407E-A947-70E740481C1C}">
                          <a14:useLocalDpi xmlns:a14="http://schemas.microsoft.com/office/drawing/2010/main" val="0"/>
                        </a:ext>
                      </a:extLst>
                    </a:blip>
                    <a:srcRect b="2359"/>
                    <a:stretch/>
                  </pic:blipFill>
                  <pic:spPr bwMode="auto">
                    <a:xfrm>
                      <a:off x="0" y="0"/>
                      <a:ext cx="2285365" cy="2164080"/>
                    </a:xfrm>
                    <a:prstGeom prst="rect">
                      <a:avLst/>
                    </a:prstGeom>
                    <a:ln>
                      <a:noFill/>
                    </a:ln>
                    <a:extLst>
                      <a:ext uri="{53640926-AAD7-44D8-BBD7-CCE9431645EC}">
                        <a14:shadowObscured xmlns:a14="http://schemas.microsoft.com/office/drawing/2010/main"/>
                      </a:ext>
                    </a:extLst>
                  </pic:spPr>
                </pic:pic>
              </a:graphicData>
            </a:graphic>
          </wp:anchor>
        </w:drawing>
      </w:r>
      <w:r w:rsidRPr="008A7C73">
        <w:rPr>
          <w:rFonts w:asciiTheme="minorHAnsi" w:hAnsiTheme="minorHAnsi" w:cstheme="minorHAnsi"/>
          <w:noProof/>
          <w:lang w:val="en-GB"/>
        </w:rPr>
        <w:t xml:space="preserve">Deborah Sondag currently holds the position of SEM Sales director for EMEA and India based in Luxemburg. She started </w:t>
      </w:r>
      <w:r w:rsidR="00EA6E95">
        <w:rPr>
          <w:rFonts w:asciiTheme="minorHAnsi" w:hAnsiTheme="minorHAnsi" w:cstheme="minorHAnsi"/>
          <w:noProof/>
          <w:lang w:val="en-GB"/>
        </w:rPr>
        <w:t>at</w:t>
      </w:r>
      <w:r w:rsidRPr="008A7C73">
        <w:rPr>
          <w:rFonts w:asciiTheme="minorHAnsi" w:hAnsiTheme="minorHAnsi" w:cstheme="minorHAnsi"/>
          <w:noProof/>
          <w:lang w:val="en-GB"/>
        </w:rPr>
        <w:t xml:space="preserve"> Avient three years ago in the Color and Additives division.</w:t>
      </w:r>
    </w:p>
    <w:p w14:paraId="02833D2B" w14:textId="77777777" w:rsidR="008A7C73" w:rsidRPr="008A7C73" w:rsidRDefault="008A7C73" w:rsidP="008A7C73">
      <w:pPr>
        <w:spacing w:line="276" w:lineRule="auto"/>
        <w:rPr>
          <w:rFonts w:asciiTheme="minorHAnsi" w:hAnsiTheme="minorHAnsi" w:cstheme="minorHAnsi"/>
          <w:noProof/>
          <w:lang w:val="en-GB"/>
        </w:rPr>
      </w:pPr>
      <w:r w:rsidRPr="008A7C73">
        <w:rPr>
          <w:rFonts w:asciiTheme="minorHAnsi" w:hAnsiTheme="minorHAnsi" w:cstheme="minorHAnsi"/>
          <w:noProof/>
          <w:lang w:val="en-GB"/>
        </w:rPr>
        <w:t>Her background is in Economics, and she previously worked for Dupont during 15 years in various Sales and Marketing roles for the Safety and Protection Business Unit and for Michelman as Global Product Manager.</w:t>
      </w:r>
    </w:p>
    <w:p w14:paraId="2556D109" w14:textId="07782C1D" w:rsidR="00592160" w:rsidRPr="00DA2301" w:rsidRDefault="00592160" w:rsidP="00DA2301">
      <w:pPr>
        <w:spacing w:line="276" w:lineRule="auto"/>
        <w:rPr>
          <w:rFonts w:eastAsia="Times New Roman" w:cs="Arial"/>
          <w:color w:val="000000"/>
        </w:rPr>
      </w:pPr>
    </w:p>
    <w:sectPr w:rsidR="00592160" w:rsidRPr="00DA2301" w:rsidSect="00E46CD7">
      <w:pgSz w:w="12240" w:h="15840"/>
      <w:pgMar w:top="1152" w:right="1080" w:bottom="1152"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4C21E" w14:textId="77777777" w:rsidR="00E46CD7" w:rsidRDefault="00E46CD7" w:rsidP="00592160">
      <w:r>
        <w:separator/>
      </w:r>
    </w:p>
  </w:endnote>
  <w:endnote w:type="continuationSeparator" w:id="0">
    <w:p w14:paraId="1689BE4D" w14:textId="77777777" w:rsidR="00E46CD7" w:rsidRDefault="00E46CD7" w:rsidP="00592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60E4E" w14:textId="77777777" w:rsidR="00E46CD7" w:rsidRDefault="00E46CD7" w:rsidP="00592160">
      <w:r>
        <w:separator/>
      </w:r>
    </w:p>
  </w:footnote>
  <w:footnote w:type="continuationSeparator" w:id="0">
    <w:p w14:paraId="34FA88B5" w14:textId="77777777" w:rsidR="00E46CD7" w:rsidRDefault="00E46CD7" w:rsidP="005921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B315E"/>
    <w:multiLevelType w:val="hybridMultilevel"/>
    <w:tmpl w:val="49968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74CEB"/>
    <w:multiLevelType w:val="hybridMultilevel"/>
    <w:tmpl w:val="44608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E60513"/>
    <w:multiLevelType w:val="hybridMultilevel"/>
    <w:tmpl w:val="C98200E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7C63A7"/>
    <w:multiLevelType w:val="hybridMultilevel"/>
    <w:tmpl w:val="AD6CA178"/>
    <w:lvl w:ilvl="0" w:tplc="CF5CA1CC">
      <w:numFmt w:val="bullet"/>
      <w:lvlText w:val="•"/>
      <w:lvlJc w:val="left"/>
      <w:pPr>
        <w:ind w:left="482" w:hanging="360"/>
      </w:pPr>
      <w:rPr>
        <w:rFonts w:ascii="Arial" w:eastAsia="Times New Roman" w:hAnsi="Arial" w:cs="Arial" w:hint="default"/>
      </w:rPr>
    </w:lvl>
    <w:lvl w:ilvl="1" w:tplc="04090003" w:tentative="1">
      <w:start w:val="1"/>
      <w:numFmt w:val="bullet"/>
      <w:lvlText w:val="o"/>
      <w:lvlJc w:val="left"/>
      <w:pPr>
        <w:ind w:left="1202" w:hanging="360"/>
      </w:pPr>
      <w:rPr>
        <w:rFonts w:ascii="Courier New" w:hAnsi="Courier New" w:cs="Courier New" w:hint="default"/>
      </w:rPr>
    </w:lvl>
    <w:lvl w:ilvl="2" w:tplc="04090005" w:tentative="1">
      <w:start w:val="1"/>
      <w:numFmt w:val="bullet"/>
      <w:lvlText w:val=""/>
      <w:lvlJc w:val="left"/>
      <w:pPr>
        <w:ind w:left="1922" w:hanging="360"/>
      </w:pPr>
      <w:rPr>
        <w:rFonts w:ascii="Wingdings" w:hAnsi="Wingdings" w:hint="default"/>
      </w:rPr>
    </w:lvl>
    <w:lvl w:ilvl="3" w:tplc="04090001" w:tentative="1">
      <w:start w:val="1"/>
      <w:numFmt w:val="bullet"/>
      <w:lvlText w:val=""/>
      <w:lvlJc w:val="left"/>
      <w:pPr>
        <w:ind w:left="2642" w:hanging="360"/>
      </w:pPr>
      <w:rPr>
        <w:rFonts w:ascii="Symbol" w:hAnsi="Symbol" w:hint="default"/>
      </w:rPr>
    </w:lvl>
    <w:lvl w:ilvl="4" w:tplc="04090003" w:tentative="1">
      <w:start w:val="1"/>
      <w:numFmt w:val="bullet"/>
      <w:lvlText w:val="o"/>
      <w:lvlJc w:val="left"/>
      <w:pPr>
        <w:ind w:left="3362" w:hanging="360"/>
      </w:pPr>
      <w:rPr>
        <w:rFonts w:ascii="Courier New" w:hAnsi="Courier New" w:cs="Courier New" w:hint="default"/>
      </w:rPr>
    </w:lvl>
    <w:lvl w:ilvl="5" w:tplc="04090005" w:tentative="1">
      <w:start w:val="1"/>
      <w:numFmt w:val="bullet"/>
      <w:lvlText w:val=""/>
      <w:lvlJc w:val="left"/>
      <w:pPr>
        <w:ind w:left="4082" w:hanging="360"/>
      </w:pPr>
      <w:rPr>
        <w:rFonts w:ascii="Wingdings" w:hAnsi="Wingdings" w:hint="default"/>
      </w:rPr>
    </w:lvl>
    <w:lvl w:ilvl="6" w:tplc="04090001" w:tentative="1">
      <w:start w:val="1"/>
      <w:numFmt w:val="bullet"/>
      <w:lvlText w:val=""/>
      <w:lvlJc w:val="left"/>
      <w:pPr>
        <w:ind w:left="4802" w:hanging="360"/>
      </w:pPr>
      <w:rPr>
        <w:rFonts w:ascii="Symbol" w:hAnsi="Symbol" w:hint="default"/>
      </w:rPr>
    </w:lvl>
    <w:lvl w:ilvl="7" w:tplc="04090003" w:tentative="1">
      <w:start w:val="1"/>
      <w:numFmt w:val="bullet"/>
      <w:lvlText w:val="o"/>
      <w:lvlJc w:val="left"/>
      <w:pPr>
        <w:ind w:left="5522" w:hanging="360"/>
      </w:pPr>
      <w:rPr>
        <w:rFonts w:ascii="Courier New" w:hAnsi="Courier New" w:cs="Courier New" w:hint="default"/>
      </w:rPr>
    </w:lvl>
    <w:lvl w:ilvl="8" w:tplc="04090005" w:tentative="1">
      <w:start w:val="1"/>
      <w:numFmt w:val="bullet"/>
      <w:lvlText w:val=""/>
      <w:lvlJc w:val="left"/>
      <w:pPr>
        <w:ind w:left="6242" w:hanging="360"/>
      </w:pPr>
      <w:rPr>
        <w:rFonts w:ascii="Wingdings" w:hAnsi="Wingdings" w:hint="default"/>
      </w:rPr>
    </w:lvl>
  </w:abstractNum>
  <w:abstractNum w:abstractNumId="4" w15:restartNumberingAfterBreak="0">
    <w:nsid w:val="37C55247"/>
    <w:multiLevelType w:val="hybridMultilevel"/>
    <w:tmpl w:val="8F7C0588"/>
    <w:lvl w:ilvl="0" w:tplc="04DA9D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F57D04"/>
    <w:multiLevelType w:val="hybridMultilevel"/>
    <w:tmpl w:val="CDD4BC6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DE3E95"/>
    <w:multiLevelType w:val="multilevel"/>
    <w:tmpl w:val="312C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6810504"/>
    <w:multiLevelType w:val="hybridMultilevel"/>
    <w:tmpl w:val="372E4B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5102055">
    <w:abstractNumId w:val="6"/>
  </w:num>
  <w:num w:numId="2" w16cid:durableId="1936671634">
    <w:abstractNumId w:val="5"/>
  </w:num>
  <w:num w:numId="3" w16cid:durableId="9645268">
    <w:abstractNumId w:val="3"/>
  </w:num>
  <w:num w:numId="4" w16cid:durableId="132867504">
    <w:abstractNumId w:val="1"/>
  </w:num>
  <w:num w:numId="5" w16cid:durableId="1574899488">
    <w:abstractNumId w:val="0"/>
  </w:num>
  <w:num w:numId="6" w16cid:durableId="1405103326">
    <w:abstractNumId w:val="7"/>
  </w:num>
  <w:num w:numId="7" w16cid:durableId="1827697217">
    <w:abstractNumId w:val="2"/>
  </w:num>
  <w:num w:numId="8" w16cid:durableId="4212241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CD7"/>
    <w:rsid w:val="00070538"/>
    <w:rsid w:val="00080FD7"/>
    <w:rsid w:val="000A2C2D"/>
    <w:rsid w:val="000F7B7D"/>
    <w:rsid w:val="00150247"/>
    <w:rsid w:val="00150460"/>
    <w:rsid w:val="00192F7D"/>
    <w:rsid w:val="001953BA"/>
    <w:rsid w:val="001B3507"/>
    <w:rsid w:val="002512F2"/>
    <w:rsid w:val="00296397"/>
    <w:rsid w:val="00333EF1"/>
    <w:rsid w:val="003A408B"/>
    <w:rsid w:val="003A77B9"/>
    <w:rsid w:val="003D6D75"/>
    <w:rsid w:val="003F3CE8"/>
    <w:rsid w:val="00440A74"/>
    <w:rsid w:val="004446B2"/>
    <w:rsid w:val="004447A2"/>
    <w:rsid w:val="004905F6"/>
    <w:rsid w:val="00491D5F"/>
    <w:rsid w:val="00492C63"/>
    <w:rsid w:val="004E1F95"/>
    <w:rsid w:val="00500482"/>
    <w:rsid w:val="00510595"/>
    <w:rsid w:val="0051647F"/>
    <w:rsid w:val="005532FD"/>
    <w:rsid w:val="00592160"/>
    <w:rsid w:val="00623D1A"/>
    <w:rsid w:val="00660014"/>
    <w:rsid w:val="00676260"/>
    <w:rsid w:val="006D44C1"/>
    <w:rsid w:val="006E12C8"/>
    <w:rsid w:val="00702E76"/>
    <w:rsid w:val="00725F96"/>
    <w:rsid w:val="00734E74"/>
    <w:rsid w:val="00765176"/>
    <w:rsid w:val="00825FF7"/>
    <w:rsid w:val="008822D6"/>
    <w:rsid w:val="008922F3"/>
    <w:rsid w:val="008A7C73"/>
    <w:rsid w:val="008C2D93"/>
    <w:rsid w:val="009039B8"/>
    <w:rsid w:val="00962DE9"/>
    <w:rsid w:val="0098300A"/>
    <w:rsid w:val="00A82DBD"/>
    <w:rsid w:val="00AE15E6"/>
    <w:rsid w:val="00AE5AC3"/>
    <w:rsid w:val="00AF3F49"/>
    <w:rsid w:val="00B12281"/>
    <w:rsid w:val="00B142CF"/>
    <w:rsid w:val="00B205C9"/>
    <w:rsid w:val="00B32810"/>
    <w:rsid w:val="00BE30AD"/>
    <w:rsid w:val="00C839C8"/>
    <w:rsid w:val="00CC52E0"/>
    <w:rsid w:val="00CD0EEC"/>
    <w:rsid w:val="00D360DD"/>
    <w:rsid w:val="00D97ED2"/>
    <w:rsid w:val="00DA2301"/>
    <w:rsid w:val="00DC1B4D"/>
    <w:rsid w:val="00DD4FF9"/>
    <w:rsid w:val="00DE387A"/>
    <w:rsid w:val="00DE5B73"/>
    <w:rsid w:val="00E46CD7"/>
    <w:rsid w:val="00E602E8"/>
    <w:rsid w:val="00E73F2D"/>
    <w:rsid w:val="00EA0486"/>
    <w:rsid w:val="00EA6E95"/>
    <w:rsid w:val="00EB46CD"/>
    <w:rsid w:val="00F143F6"/>
    <w:rsid w:val="00F83A8A"/>
    <w:rsid w:val="00FA13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3CEA8B"/>
  <w14:defaultImageDpi w14:val="32767"/>
  <w15:chartTrackingRefBased/>
  <w15:docId w15:val="{9FCD10F3-EF9F-432B-8991-E9F50EE6F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E1F95"/>
    <w:pPr>
      <w:spacing w:after="240"/>
    </w:pPr>
    <w:rPr>
      <w:rFonts w:ascii="Arial" w:hAnsi="Arial"/>
    </w:rPr>
  </w:style>
  <w:style w:type="paragraph" w:styleId="Heading1">
    <w:name w:val="heading 1"/>
    <w:basedOn w:val="Normal"/>
    <w:next w:val="Normal"/>
    <w:link w:val="Heading1Char"/>
    <w:uiPriority w:val="9"/>
    <w:qFormat/>
    <w:rsid w:val="004E1F95"/>
    <w:pPr>
      <w:spacing w:after="0" w:line="276" w:lineRule="auto"/>
      <w:outlineLvl w:val="0"/>
    </w:pPr>
    <w:rPr>
      <w:rFonts w:eastAsia="Times New Roman"/>
      <w:b/>
      <w:bCs/>
      <w:color w:val="000000"/>
    </w:rPr>
  </w:style>
  <w:style w:type="paragraph" w:styleId="Heading2">
    <w:name w:val="heading 2"/>
    <w:basedOn w:val="Normal"/>
    <w:next w:val="Normal"/>
    <w:link w:val="Heading2Char"/>
    <w:uiPriority w:val="9"/>
    <w:semiHidden/>
    <w:unhideWhenUsed/>
    <w:qFormat/>
    <w:rsid w:val="004E1F95"/>
    <w:pPr>
      <w:keepNext/>
      <w:keepLines/>
      <w:spacing w:before="40" w:after="0"/>
      <w:outlineLvl w:val="1"/>
    </w:pPr>
    <w:rPr>
      <w:rFonts w:eastAsiaTheme="majorEastAsia"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2160"/>
    <w:pPr>
      <w:tabs>
        <w:tab w:val="center" w:pos="4680"/>
        <w:tab w:val="right" w:pos="9360"/>
      </w:tabs>
    </w:pPr>
  </w:style>
  <w:style w:type="character" w:customStyle="1" w:styleId="HeaderChar">
    <w:name w:val="Header Char"/>
    <w:basedOn w:val="DefaultParagraphFont"/>
    <w:link w:val="Header"/>
    <w:uiPriority w:val="99"/>
    <w:rsid w:val="00592160"/>
  </w:style>
  <w:style w:type="paragraph" w:styleId="NormalWeb">
    <w:name w:val="Normal (Web)"/>
    <w:basedOn w:val="Normal"/>
    <w:rsid w:val="00592160"/>
    <w:pPr>
      <w:spacing w:before="100" w:beforeAutospacing="1" w:after="100" w:afterAutospacing="1" w:line="264" w:lineRule="auto"/>
    </w:pPr>
    <w:rPr>
      <w:rFonts w:eastAsia="SimSun" w:cs="Arial"/>
      <w:color w:val="000000"/>
      <w:sz w:val="18"/>
      <w:szCs w:val="18"/>
      <w:lang w:eastAsia="zh-CN"/>
    </w:rPr>
  </w:style>
  <w:style w:type="character" w:styleId="Hyperlink">
    <w:name w:val="Hyperlink"/>
    <w:rsid w:val="00592160"/>
    <w:rPr>
      <w:color w:val="0000FF"/>
      <w:u w:val="single"/>
    </w:rPr>
  </w:style>
  <w:style w:type="paragraph" w:styleId="Footer">
    <w:name w:val="footer"/>
    <w:basedOn w:val="Normal"/>
    <w:link w:val="FooterChar"/>
    <w:uiPriority w:val="99"/>
    <w:unhideWhenUsed/>
    <w:rsid w:val="00592160"/>
    <w:pPr>
      <w:tabs>
        <w:tab w:val="center" w:pos="4680"/>
        <w:tab w:val="right" w:pos="9360"/>
      </w:tabs>
    </w:pPr>
  </w:style>
  <w:style w:type="character" w:customStyle="1" w:styleId="FooterChar">
    <w:name w:val="Footer Char"/>
    <w:basedOn w:val="DefaultParagraphFont"/>
    <w:link w:val="Footer"/>
    <w:uiPriority w:val="99"/>
    <w:rsid w:val="00592160"/>
  </w:style>
  <w:style w:type="character" w:customStyle="1" w:styleId="apple-converted-space">
    <w:name w:val="apple-converted-space"/>
    <w:basedOn w:val="DefaultParagraphFont"/>
    <w:rsid w:val="00A82DBD"/>
  </w:style>
  <w:style w:type="paragraph" w:styleId="BodyText">
    <w:name w:val="Body Text"/>
    <w:basedOn w:val="Normal"/>
    <w:link w:val="BodyTextChar"/>
    <w:uiPriority w:val="1"/>
    <w:qFormat/>
    <w:rsid w:val="00EB46CD"/>
    <w:pPr>
      <w:widowControl w:val="0"/>
      <w:autoSpaceDE w:val="0"/>
      <w:autoSpaceDN w:val="0"/>
    </w:pPr>
    <w:rPr>
      <w:rFonts w:eastAsia="Arial" w:cs="Arial"/>
      <w:sz w:val="20"/>
      <w:szCs w:val="20"/>
    </w:rPr>
  </w:style>
  <w:style w:type="character" w:customStyle="1" w:styleId="BodyTextChar">
    <w:name w:val="Body Text Char"/>
    <w:basedOn w:val="DefaultParagraphFont"/>
    <w:link w:val="BodyText"/>
    <w:uiPriority w:val="1"/>
    <w:rsid w:val="00EB46CD"/>
    <w:rPr>
      <w:rFonts w:ascii="Arial" w:eastAsia="Arial" w:hAnsi="Arial" w:cs="Arial"/>
      <w:sz w:val="20"/>
      <w:szCs w:val="20"/>
    </w:rPr>
  </w:style>
  <w:style w:type="paragraph" w:styleId="ListParagraph">
    <w:name w:val="List Paragraph"/>
    <w:basedOn w:val="Normal"/>
    <w:uiPriority w:val="34"/>
    <w:qFormat/>
    <w:rsid w:val="00EB46CD"/>
    <w:pPr>
      <w:ind w:left="720"/>
      <w:contextualSpacing/>
    </w:pPr>
  </w:style>
  <w:style w:type="character" w:styleId="UnresolvedMention">
    <w:name w:val="Unresolved Mention"/>
    <w:basedOn w:val="DefaultParagraphFont"/>
    <w:uiPriority w:val="99"/>
    <w:rsid w:val="00EB46CD"/>
    <w:rPr>
      <w:color w:val="605E5C"/>
      <w:shd w:val="clear" w:color="auto" w:fill="E1DFDD"/>
    </w:rPr>
  </w:style>
  <w:style w:type="table" w:styleId="TableGrid">
    <w:name w:val="Table Grid"/>
    <w:basedOn w:val="TableNormal"/>
    <w:uiPriority w:val="39"/>
    <w:rsid w:val="008822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E5B73"/>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E5B73"/>
    <w:rPr>
      <w:rFonts w:ascii="Times New Roman" w:hAnsi="Times New Roman" w:cs="Times New Roman"/>
      <w:sz w:val="18"/>
      <w:szCs w:val="18"/>
    </w:rPr>
  </w:style>
  <w:style w:type="paragraph" w:styleId="Title">
    <w:name w:val="Title"/>
    <w:basedOn w:val="Normal"/>
    <w:next w:val="Normal"/>
    <w:link w:val="TitleChar"/>
    <w:uiPriority w:val="10"/>
    <w:qFormat/>
    <w:rsid w:val="00FA1319"/>
    <w:pPr>
      <w:spacing w:before="240" w:line="276" w:lineRule="auto"/>
      <w:jc w:val="center"/>
    </w:pPr>
    <w:rPr>
      <w:rFonts w:eastAsia="Arial Unicode MS"/>
      <w:b/>
      <w:bCs/>
      <w:color w:val="000000"/>
      <w:sz w:val="28"/>
      <w:szCs w:val="28"/>
      <w:u w:val="single"/>
    </w:rPr>
  </w:style>
  <w:style w:type="character" w:customStyle="1" w:styleId="TitleChar">
    <w:name w:val="Title Char"/>
    <w:basedOn w:val="DefaultParagraphFont"/>
    <w:link w:val="Title"/>
    <w:uiPriority w:val="10"/>
    <w:rsid w:val="00FA1319"/>
    <w:rPr>
      <w:rFonts w:ascii="Arial" w:eastAsia="Arial Unicode MS" w:hAnsi="Arial"/>
      <w:b/>
      <w:bCs/>
      <w:color w:val="000000"/>
      <w:sz w:val="28"/>
      <w:szCs w:val="28"/>
      <w:u w:val="single"/>
    </w:rPr>
  </w:style>
  <w:style w:type="character" w:customStyle="1" w:styleId="Heading1Char">
    <w:name w:val="Heading 1 Char"/>
    <w:basedOn w:val="DefaultParagraphFont"/>
    <w:link w:val="Heading1"/>
    <w:uiPriority w:val="9"/>
    <w:rsid w:val="004E1F95"/>
    <w:rPr>
      <w:rFonts w:ascii="Arial" w:eastAsia="Times New Roman" w:hAnsi="Arial"/>
      <w:b/>
      <w:bCs/>
      <w:color w:val="000000"/>
    </w:rPr>
  </w:style>
  <w:style w:type="paragraph" w:customStyle="1" w:styleId="ImageCaption">
    <w:name w:val="Image Caption"/>
    <w:basedOn w:val="Normal"/>
    <w:link w:val="ImageCaptionChar"/>
    <w:qFormat/>
    <w:rsid w:val="004E1F95"/>
    <w:pPr>
      <w:spacing w:line="276" w:lineRule="auto"/>
      <w:jc w:val="center"/>
    </w:pPr>
    <w:rPr>
      <w:rFonts w:eastAsia="Arial Unicode MS"/>
      <w:i/>
      <w:sz w:val="21"/>
      <w:szCs w:val="21"/>
      <w:lang w:eastAsia="zh-CN"/>
    </w:rPr>
  </w:style>
  <w:style w:type="character" w:customStyle="1" w:styleId="ImageCaptionChar">
    <w:name w:val="Image Caption Char"/>
    <w:basedOn w:val="DefaultParagraphFont"/>
    <w:link w:val="ImageCaption"/>
    <w:rsid w:val="004E1F95"/>
    <w:rPr>
      <w:rFonts w:ascii="Arial" w:eastAsia="Arial Unicode MS" w:hAnsi="Arial"/>
      <w:i/>
      <w:sz w:val="21"/>
      <w:szCs w:val="21"/>
      <w:lang w:eastAsia="zh-CN"/>
    </w:rPr>
  </w:style>
  <w:style w:type="character" w:styleId="CommentReference">
    <w:name w:val="annotation reference"/>
    <w:basedOn w:val="DefaultParagraphFont"/>
    <w:uiPriority w:val="99"/>
    <w:semiHidden/>
    <w:unhideWhenUsed/>
    <w:rsid w:val="00DC1B4D"/>
    <w:rPr>
      <w:sz w:val="16"/>
      <w:szCs w:val="16"/>
    </w:rPr>
  </w:style>
  <w:style w:type="paragraph" w:styleId="CommentText">
    <w:name w:val="annotation text"/>
    <w:basedOn w:val="Normal"/>
    <w:link w:val="CommentTextChar"/>
    <w:uiPriority w:val="99"/>
    <w:semiHidden/>
    <w:unhideWhenUsed/>
    <w:rsid w:val="00DC1B4D"/>
    <w:rPr>
      <w:sz w:val="20"/>
      <w:szCs w:val="20"/>
    </w:rPr>
  </w:style>
  <w:style w:type="character" w:customStyle="1" w:styleId="CommentTextChar">
    <w:name w:val="Comment Text Char"/>
    <w:basedOn w:val="DefaultParagraphFont"/>
    <w:link w:val="CommentText"/>
    <w:uiPriority w:val="99"/>
    <w:semiHidden/>
    <w:rsid w:val="00DC1B4D"/>
    <w:rPr>
      <w:sz w:val="20"/>
      <w:szCs w:val="20"/>
    </w:rPr>
  </w:style>
  <w:style w:type="paragraph" w:styleId="CommentSubject">
    <w:name w:val="annotation subject"/>
    <w:basedOn w:val="CommentText"/>
    <w:next w:val="CommentText"/>
    <w:link w:val="CommentSubjectChar"/>
    <w:uiPriority w:val="99"/>
    <w:semiHidden/>
    <w:unhideWhenUsed/>
    <w:rsid w:val="00DC1B4D"/>
    <w:rPr>
      <w:b/>
      <w:bCs/>
    </w:rPr>
  </w:style>
  <w:style w:type="character" w:customStyle="1" w:styleId="CommentSubjectChar">
    <w:name w:val="Comment Subject Char"/>
    <w:basedOn w:val="CommentTextChar"/>
    <w:link w:val="CommentSubject"/>
    <w:uiPriority w:val="99"/>
    <w:semiHidden/>
    <w:rsid w:val="00DC1B4D"/>
    <w:rPr>
      <w:b/>
      <w:bCs/>
      <w:sz w:val="20"/>
      <w:szCs w:val="20"/>
    </w:rPr>
  </w:style>
  <w:style w:type="character" w:customStyle="1" w:styleId="Heading2Char">
    <w:name w:val="Heading 2 Char"/>
    <w:basedOn w:val="DefaultParagraphFont"/>
    <w:link w:val="Heading2"/>
    <w:uiPriority w:val="9"/>
    <w:semiHidden/>
    <w:rsid w:val="004E1F95"/>
    <w:rPr>
      <w:rFonts w:ascii="Arial" w:eastAsiaTheme="majorEastAsia" w:hAnsi="Arial" w:cstheme="majorBidi"/>
      <w:color w:val="2F5496" w:themeColor="accent1" w:themeShade="BF"/>
      <w:sz w:val="26"/>
      <w:szCs w:val="26"/>
    </w:rPr>
  </w:style>
  <w:style w:type="paragraph" w:styleId="Subtitle">
    <w:name w:val="Subtitle"/>
    <w:basedOn w:val="Normal"/>
    <w:next w:val="Normal"/>
    <w:link w:val="SubtitleChar"/>
    <w:uiPriority w:val="11"/>
    <w:qFormat/>
    <w:rsid w:val="004E1F95"/>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4E1F95"/>
    <w:rPr>
      <w:rFonts w:ascii="Arial" w:eastAsiaTheme="minorEastAsia" w:hAnsi="Arial"/>
      <w:color w:val="5A5A5A" w:themeColor="text1" w:themeTint="A5"/>
      <w:spacing w:val="15"/>
      <w:sz w:val="22"/>
      <w:szCs w:val="22"/>
    </w:rPr>
  </w:style>
  <w:style w:type="character" w:styleId="SubtleEmphasis">
    <w:name w:val="Subtle Emphasis"/>
    <w:basedOn w:val="DefaultParagraphFont"/>
    <w:uiPriority w:val="19"/>
    <w:qFormat/>
    <w:rsid w:val="004E1F95"/>
    <w:rPr>
      <w:rFonts w:ascii="Arial" w:hAnsi="Arial"/>
      <w:i/>
      <w:iCs/>
      <w:color w:val="404040" w:themeColor="text1" w:themeTint="BF"/>
    </w:rPr>
  </w:style>
  <w:style w:type="character" w:styleId="Emphasis">
    <w:name w:val="Emphasis"/>
    <w:basedOn w:val="DefaultParagraphFont"/>
    <w:uiPriority w:val="20"/>
    <w:qFormat/>
    <w:rsid w:val="004E1F95"/>
    <w:rPr>
      <w:rFonts w:ascii="Arial" w:hAnsi="Arial"/>
      <w:i/>
      <w:iCs/>
    </w:rPr>
  </w:style>
  <w:style w:type="character" w:styleId="Strong">
    <w:name w:val="Strong"/>
    <w:basedOn w:val="DefaultParagraphFont"/>
    <w:uiPriority w:val="22"/>
    <w:qFormat/>
    <w:rsid w:val="004E1F95"/>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524261">
      <w:bodyDiv w:val="1"/>
      <w:marLeft w:val="0"/>
      <w:marRight w:val="0"/>
      <w:marTop w:val="0"/>
      <w:marBottom w:val="0"/>
      <w:divBdr>
        <w:top w:val="none" w:sz="0" w:space="0" w:color="auto"/>
        <w:left w:val="none" w:sz="0" w:space="0" w:color="auto"/>
        <w:bottom w:val="none" w:sz="0" w:space="0" w:color="auto"/>
        <w:right w:val="none" w:sz="0" w:space="0" w:color="auto"/>
      </w:divBdr>
    </w:div>
    <w:div w:id="1433823820">
      <w:bodyDiv w:val="1"/>
      <w:marLeft w:val="0"/>
      <w:marRight w:val="0"/>
      <w:marTop w:val="0"/>
      <w:marBottom w:val="0"/>
      <w:divBdr>
        <w:top w:val="none" w:sz="0" w:space="0" w:color="auto"/>
        <w:left w:val="none" w:sz="0" w:space="0" w:color="auto"/>
        <w:bottom w:val="none" w:sz="0" w:space="0" w:color="auto"/>
        <w:right w:val="none" w:sz="0" w:space="0" w:color="auto"/>
      </w:divBdr>
    </w:div>
    <w:div w:id="1522013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Avient\05%20Press%20releases\01%20TEMPLATES\AVIPR000EN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AVIPR000EN0000 folder name</Template>
  <TotalTime>0</TotalTime>
  <Pages>1</Pages>
  <Words>68</Words>
  <Characters>389</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Hermann Fuechter</vt:lpstr>
    </vt:vector>
  </TitlesOfParts>
  <Manager>Belinda Boer</Manager>
  <Company>EMG</Company>
  <LinksUpToDate>false</LinksUpToDate>
  <CharactersWithSpaces>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Hermann Fuechter</dc:title>
  <dc:subject/>
  <dc:creator>Kim Vermeer</dc:creator>
  <cp:keywords/>
  <dc:description/>
  <cp:lastModifiedBy>Kim Vermeer</cp:lastModifiedBy>
  <cp:revision>7</cp:revision>
  <dcterms:created xsi:type="dcterms:W3CDTF">2022-10-11T13:08:00Z</dcterms:created>
  <dcterms:modified xsi:type="dcterms:W3CDTF">2022-10-13T10:47:00Z</dcterms:modified>
  <cp:category>Biography</cp:category>
</cp:coreProperties>
</file>